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5D" w:rsidRPr="00964931" w:rsidRDefault="00964931">
      <w:pPr>
        <w:rPr>
          <w:b/>
          <w:sz w:val="28"/>
          <w:szCs w:val="28"/>
          <w:u w:val="single"/>
        </w:rPr>
      </w:pPr>
      <w:r w:rsidRPr="00964931">
        <w:rPr>
          <w:b/>
          <w:sz w:val="28"/>
          <w:szCs w:val="28"/>
          <w:u w:val="single"/>
        </w:rPr>
        <w:t>Vector Arithmetic</w:t>
      </w:r>
    </w:p>
    <w:p w:rsidR="00964931" w:rsidRDefault="00964931" w:rsidP="00964931">
      <w:pPr>
        <w:tabs>
          <w:tab w:val="left" w:pos="1095"/>
        </w:tabs>
      </w:pPr>
      <w:r>
        <w:t xml:space="preserve">With the basics </w:t>
      </w:r>
      <w:r w:rsidR="005C6FBB">
        <w:t xml:space="preserve">of vectors covered, we can now move on to </w:t>
      </w:r>
      <w:r w:rsidR="00D14B30">
        <w:t xml:space="preserve">various arithmetic with </w:t>
      </w:r>
      <w:r w:rsidR="005C6FBB">
        <w:t xml:space="preserve">two or more vectors. </w:t>
      </w:r>
    </w:p>
    <w:p w:rsidR="00D14B30" w:rsidRDefault="00D14B30" w:rsidP="00964931">
      <w:pPr>
        <w:tabs>
          <w:tab w:val="left" w:pos="1095"/>
        </w:tabs>
      </w:pPr>
    </w:p>
    <w:p w:rsidR="00D14B30" w:rsidRPr="00D14B30" w:rsidRDefault="00D14B30" w:rsidP="00964931">
      <w:pPr>
        <w:tabs>
          <w:tab w:val="left" w:pos="1095"/>
        </w:tabs>
        <w:rPr>
          <w:u w:val="single"/>
        </w:rPr>
      </w:pPr>
      <w:r w:rsidRPr="00D14B30">
        <w:rPr>
          <w:u w:val="single"/>
        </w:rPr>
        <w:t>Adding Vectors</w:t>
      </w:r>
    </w:p>
    <w:p w:rsidR="00D14B30" w:rsidRDefault="00D14B30" w:rsidP="00964931">
      <w:pPr>
        <w:tabs>
          <w:tab w:val="left" w:pos="1095"/>
        </w:tabs>
      </w:pPr>
      <w:r>
        <w:t>When given two vectors &lt;</w:t>
      </w:r>
      <w:r w:rsidR="0006099B">
        <w:t>a</w:t>
      </w:r>
      <w:r w:rsidR="0006099B" w:rsidRPr="0006099B">
        <w:rPr>
          <w:vertAlign w:val="subscript"/>
        </w:rPr>
        <w:t>1</w:t>
      </w:r>
      <w:r w:rsidR="0006099B">
        <w:t>, a</w:t>
      </w:r>
      <w:r w:rsidR="0006099B" w:rsidRPr="0006099B">
        <w:rPr>
          <w:vertAlign w:val="subscript"/>
        </w:rPr>
        <w:t>2</w:t>
      </w:r>
      <w:r w:rsidR="0006099B">
        <w:t>, a</w:t>
      </w:r>
      <w:r w:rsidR="0006099B" w:rsidRPr="0006099B">
        <w:rPr>
          <w:vertAlign w:val="subscript"/>
        </w:rPr>
        <w:t>3</w:t>
      </w:r>
      <w:r w:rsidR="0006099B">
        <w:t>&gt; and &lt;b</w:t>
      </w:r>
      <w:r w:rsidR="0006099B" w:rsidRPr="0006099B">
        <w:rPr>
          <w:vertAlign w:val="subscript"/>
        </w:rPr>
        <w:t>1</w:t>
      </w:r>
      <w:r w:rsidR="0006099B">
        <w:t>, b</w:t>
      </w:r>
      <w:r w:rsidR="0006099B" w:rsidRPr="0006099B">
        <w:rPr>
          <w:vertAlign w:val="subscript"/>
        </w:rPr>
        <w:t>2</w:t>
      </w:r>
      <w:r w:rsidR="0006099B">
        <w:t>, b</w:t>
      </w:r>
      <w:r w:rsidR="0006099B" w:rsidRPr="0006099B">
        <w:rPr>
          <w:vertAlign w:val="subscript"/>
        </w:rPr>
        <w:t>3</w:t>
      </w:r>
      <w:r w:rsidR="00F92571">
        <w:t>&gt;, the addition of these two vectors can be expr</w:t>
      </w:r>
      <w:r w:rsidR="004E7BDF">
        <w:t>essed by adding its components or in the following formula:</w:t>
      </w:r>
    </w:p>
    <w:p w:rsidR="00F92571" w:rsidRDefault="00D66D6C" w:rsidP="005A4E96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= </m:t>
        </m:r>
      </m:oMath>
      <w:r w:rsidR="005A4E96">
        <w:rPr>
          <w:rFonts w:eastAsiaTheme="minorEastAsia"/>
        </w:rPr>
        <w:t>&lt;a</w:t>
      </w:r>
      <w:r w:rsidR="005A4E96" w:rsidRPr="005A4E96">
        <w:rPr>
          <w:rFonts w:eastAsiaTheme="minorEastAsia"/>
          <w:vertAlign w:val="subscript"/>
        </w:rPr>
        <w:t>1</w:t>
      </w:r>
      <w:r w:rsidR="005A4E96">
        <w:rPr>
          <w:rFonts w:eastAsiaTheme="minorEastAsia"/>
        </w:rPr>
        <w:t>+b</w:t>
      </w:r>
      <w:r w:rsidR="005A4E96" w:rsidRPr="005A4E96">
        <w:rPr>
          <w:rFonts w:eastAsiaTheme="minorEastAsia"/>
          <w:vertAlign w:val="subscript"/>
        </w:rPr>
        <w:t>1</w:t>
      </w:r>
      <w:r w:rsidR="005A4E96">
        <w:rPr>
          <w:rFonts w:eastAsiaTheme="minorEastAsia"/>
        </w:rPr>
        <w:t>, a</w:t>
      </w:r>
      <w:r w:rsidR="005A4E96" w:rsidRPr="005A4E96">
        <w:rPr>
          <w:rFonts w:eastAsiaTheme="minorEastAsia"/>
          <w:vertAlign w:val="subscript"/>
        </w:rPr>
        <w:t>2</w:t>
      </w:r>
      <w:r w:rsidR="005A4E96">
        <w:rPr>
          <w:rFonts w:eastAsiaTheme="minorEastAsia"/>
        </w:rPr>
        <w:t>+ b</w:t>
      </w:r>
      <w:r w:rsidR="005A4E96" w:rsidRPr="005A4E96">
        <w:rPr>
          <w:rFonts w:eastAsiaTheme="minorEastAsia"/>
          <w:vertAlign w:val="subscript"/>
        </w:rPr>
        <w:t>2</w:t>
      </w:r>
      <w:r w:rsidR="005A4E96">
        <w:rPr>
          <w:rFonts w:eastAsiaTheme="minorEastAsia"/>
        </w:rPr>
        <w:t>, a</w:t>
      </w:r>
      <w:r w:rsidR="005A4E96" w:rsidRPr="005A4E96">
        <w:rPr>
          <w:rFonts w:eastAsiaTheme="minorEastAsia"/>
          <w:vertAlign w:val="subscript"/>
        </w:rPr>
        <w:t>3</w:t>
      </w:r>
      <w:r w:rsidR="005A4E96">
        <w:rPr>
          <w:rFonts w:eastAsiaTheme="minorEastAsia"/>
        </w:rPr>
        <w:t>+ b</w:t>
      </w:r>
      <w:r w:rsidR="005A4E96" w:rsidRPr="005A4E96">
        <w:rPr>
          <w:rFonts w:eastAsiaTheme="minorEastAsia"/>
          <w:vertAlign w:val="subscript"/>
        </w:rPr>
        <w:t>3</w:t>
      </w:r>
      <w:r w:rsidR="005A4E96">
        <w:rPr>
          <w:rFonts w:eastAsiaTheme="minorEastAsia"/>
        </w:rPr>
        <w:t>&gt;</w:t>
      </w:r>
    </w:p>
    <w:p w:rsidR="004E7BDF" w:rsidRDefault="00231B61" w:rsidP="005A4E9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Geometrically</w:t>
      </w:r>
      <w:r w:rsidR="004E7BDF">
        <w:rPr>
          <w:rFonts w:eastAsiaTheme="minorEastAsia"/>
        </w:rPr>
        <w:t xml:space="preserve">, this is done by placing the two vectors together head to tail, then drawing the resulting vector. This is occasionally called the parallelogram law, or triangle law. </w:t>
      </w:r>
    </w:p>
    <w:p w:rsidR="004E7BDF" w:rsidRDefault="00200448" w:rsidP="005A4E9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Steps to visually adding vectors: </w:t>
      </w:r>
    </w:p>
    <w:p w:rsidR="00200448" w:rsidRDefault="00200448" w:rsidP="00200448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Let’s start with two vectors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200448" w:rsidRDefault="00FB6E77" w:rsidP="00FB6E77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>
            <wp:extent cx="1685925" cy="153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77" w:rsidRDefault="00CE34FB" w:rsidP="00FB6E77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Recall that the arrow end of the vector is called the head, while the other end is called the tail. </w:t>
      </w:r>
      <w:r>
        <w:rPr>
          <w:rFonts w:eastAsiaTheme="minorEastAsia"/>
        </w:rPr>
        <w:br/>
      </w:r>
      <w:r w:rsidR="00C54B47">
        <w:rPr>
          <w:rFonts w:eastAsiaTheme="minorEastAsia"/>
        </w:rPr>
        <w:br/>
      </w:r>
      <w:r w:rsidR="00751972">
        <w:rPr>
          <w:rFonts w:eastAsiaTheme="minorEastAsia"/>
        </w:rPr>
        <w:t xml:space="preserve">To add the </w:t>
      </w:r>
      <w:r w:rsidR="00D75066">
        <w:rPr>
          <w:rFonts w:eastAsiaTheme="minorEastAsia"/>
        </w:rPr>
        <w:t xml:space="preserve">two vectors together,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D75066">
        <w:rPr>
          <w:rFonts w:eastAsiaTheme="minorEastAsia"/>
        </w:rPr>
        <w:t xml:space="preserve">  can be placed head to ta</w:t>
      </w:r>
      <w:r w:rsidR="005A75D1">
        <w:rPr>
          <w:rFonts w:eastAsiaTheme="minorEastAsia"/>
        </w:rPr>
        <w:t xml:space="preserve">il with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5A75D1">
        <w:rPr>
          <w:rFonts w:eastAsiaTheme="minorEastAsia"/>
        </w:rPr>
        <w:t xml:space="preserve"> or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D75066">
        <w:rPr>
          <w:rFonts w:eastAsiaTheme="minorEastAsia"/>
        </w:rPr>
        <w:t xml:space="preserve"> head to tail with </w:t>
      </w:r>
      <w:proofErr w:type="gramStart"/>
      <w:r w:rsidR="00D75066">
        <w:rPr>
          <w:rFonts w:eastAsiaTheme="minorEastAsia"/>
        </w:rPr>
        <w:t xml:space="preserve">vector </w:t>
      </w:r>
      <w:proofErr w:type="gramEnd"/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D75066">
        <w:rPr>
          <w:rFonts w:eastAsiaTheme="minorEastAsia"/>
        </w:rPr>
        <w:t xml:space="preserve">. </w:t>
      </w:r>
      <w:r w:rsidR="002504C0">
        <w:rPr>
          <w:rFonts w:eastAsiaTheme="minorEastAsia"/>
        </w:rPr>
        <w:t xml:space="preserve">Note, when re-drawing the vectors, the vectors should be drawn with the same magnitude and direction. </w:t>
      </w:r>
    </w:p>
    <w:p w:rsidR="002504C0" w:rsidRDefault="002504C0" w:rsidP="002504C0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>
            <wp:extent cx="1990725" cy="1514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lang w:eastAsia="en-CA"/>
        </w:rPr>
        <w:drawing>
          <wp:inline distT="0" distB="0" distL="0" distR="0">
            <wp:extent cx="2009775" cy="1514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4C0" w:rsidRDefault="00D66D6C" w:rsidP="002504C0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2504C0">
        <w:rPr>
          <w:rFonts w:eastAsiaTheme="minorEastAsia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2504C0">
        <w:rPr>
          <w:rFonts w:eastAsiaTheme="minorEastAsia"/>
        </w:rPr>
        <w:t xml:space="preserve">        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2504C0">
        <w:rPr>
          <w:rFonts w:eastAsiaTheme="minorEastAsia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2504C0" w:rsidRDefault="002504C0" w:rsidP="002504C0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Finally, the resulting vector is drawn from </w:t>
      </w:r>
      <w:r w:rsidR="00D86452">
        <w:rPr>
          <w:rFonts w:eastAsiaTheme="minorEastAsia"/>
        </w:rPr>
        <w:t xml:space="preserve">the tail of the combined vector to the head. </w:t>
      </w:r>
    </w:p>
    <w:p w:rsidR="00020459" w:rsidRDefault="0046426D" w:rsidP="00020459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lastRenderedPageBreak/>
        <w:drawing>
          <wp:inline distT="0" distB="0" distL="0" distR="0">
            <wp:extent cx="1981200" cy="1504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59">
        <w:rPr>
          <w:rFonts w:eastAsiaTheme="minorEastAsia"/>
          <w:noProof/>
          <w:lang w:eastAsia="en-CA"/>
        </w:rPr>
        <w:drawing>
          <wp:inline distT="0" distB="0" distL="0" distR="0">
            <wp:extent cx="1990725" cy="1504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59" w:rsidRDefault="00D66D6C" w:rsidP="0046426D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="00577BCA">
        <w:rPr>
          <w:rFonts w:eastAsiaTheme="minorEastAsia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577BCA">
        <w:rPr>
          <w:rFonts w:eastAsiaTheme="minorEastAsia"/>
        </w:rPr>
        <w:t xml:space="preserve">        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="00577BCA">
        <w:rPr>
          <w:rFonts w:eastAsiaTheme="minorEastAsia"/>
        </w:rPr>
        <w:t xml:space="preserve"> +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</w:p>
    <w:p w:rsidR="004706F9" w:rsidRPr="004706F9" w:rsidRDefault="004706F9" w:rsidP="0046426D">
      <w:pPr>
        <w:tabs>
          <w:tab w:val="left" w:pos="1095"/>
        </w:tabs>
        <w:rPr>
          <w:rFonts w:eastAsiaTheme="minorEastAsia"/>
          <w:u w:val="single"/>
        </w:rPr>
      </w:pPr>
      <w:r w:rsidRPr="004706F9">
        <w:rPr>
          <w:rFonts w:eastAsiaTheme="minorEastAsia"/>
          <w:b/>
          <w:u w:val="single"/>
        </w:rPr>
        <w:t>Connection to Space</w:t>
      </w:r>
    </w:p>
    <w:p w:rsidR="00D66D6C" w:rsidRDefault="00D66D6C" w:rsidP="00D66D6C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The use of vector addition can explain why space shuttles (such as the EIS orbiter) stay in orbit around Earth. Space shuttles are in free-fall (due to Earth’s gravitational pull), thus producing a downward vector. However if the orbiter is moving in one direction at a certain velocity, the addition of these two vectors produces an angular motion, thus allowing the shuttle to orbit around Earth. </w:t>
      </w:r>
    </w:p>
    <w:p w:rsidR="00670D4F" w:rsidRDefault="00D66D6C" w:rsidP="00670D4F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 wp14:anchorId="0AF3C3BF" wp14:editId="44A91D33">
            <wp:extent cx="2181225" cy="1790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426D" w:rsidRPr="006B37E8" w:rsidRDefault="006B37E8" w:rsidP="0046426D">
      <w:pPr>
        <w:tabs>
          <w:tab w:val="left" w:pos="1095"/>
        </w:tabs>
        <w:rPr>
          <w:rFonts w:eastAsiaTheme="minorEastAsia"/>
          <w:u w:val="single"/>
        </w:rPr>
      </w:pPr>
      <w:r>
        <w:rPr>
          <w:rFonts w:eastAsiaTheme="minorEastAsia"/>
        </w:rPr>
        <w:br/>
      </w:r>
      <w:r w:rsidRPr="006B37E8">
        <w:rPr>
          <w:rFonts w:eastAsiaTheme="minorEastAsia"/>
          <w:u w:val="single"/>
        </w:rPr>
        <w:t>Subtracting vectors:</w:t>
      </w:r>
    </w:p>
    <w:p w:rsidR="006B37E8" w:rsidRDefault="006B37E8" w:rsidP="0046426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Subtracting vectors follows</w:t>
      </w:r>
      <w:r w:rsidR="002510A7">
        <w:rPr>
          <w:rFonts w:eastAsiaTheme="minorEastAsia"/>
        </w:rPr>
        <w:t xml:space="preserve"> a similar formula as the addition method in which the components of one vector are subtracted from the components of another vector. </w:t>
      </w:r>
    </w:p>
    <w:p w:rsidR="002510A7" w:rsidRDefault="00D66D6C" w:rsidP="002510A7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= </m:t>
        </m:r>
      </m:oMath>
      <w:r w:rsidR="002510A7">
        <w:rPr>
          <w:rFonts w:eastAsiaTheme="minorEastAsia"/>
        </w:rPr>
        <w:t>&lt;</w:t>
      </w:r>
      <w:proofErr w:type="gramStart"/>
      <w:r w:rsidR="002510A7">
        <w:rPr>
          <w:rFonts w:eastAsiaTheme="minorEastAsia"/>
        </w:rPr>
        <w:t>a</w:t>
      </w:r>
      <w:r w:rsidR="002510A7" w:rsidRPr="005A4E96">
        <w:rPr>
          <w:rFonts w:eastAsiaTheme="minorEastAsia"/>
          <w:vertAlign w:val="subscript"/>
        </w:rPr>
        <w:t>1</w:t>
      </w:r>
      <w:r w:rsidR="002510A7">
        <w:rPr>
          <w:rFonts w:eastAsiaTheme="minorEastAsia"/>
        </w:rPr>
        <w:t>-b</w:t>
      </w:r>
      <w:r w:rsidR="002510A7" w:rsidRPr="005A4E96">
        <w:rPr>
          <w:rFonts w:eastAsiaTheme="minorEastAsia"/>
          <w:vertAlign w:val="subscript"/>
        </w:rPr>
        <w:t>1</w:t>
      </w:r>
      <w:proofErr w:type="gramEnd"/>
      <w:r w:rsidR="002510A7">
        <w:rPr>
          <w:rFonts w:eastAsiaTheme="minorEastAsia"/>
        </w:rPr>
        <w:t>, a</w:t>
      </w:r>
      <w:r w:rsidR="002510A7" w:rsidRPr="005A4E96">
        <w:rPr>
          <w:rFonts w:eastAsiaTheme="minorEastAsia"/>
          <w:vertAlign w:val="subscript"/>
        </w:rPr>
        <w:t>2</w:t>
      </w:r>
      <w:r w:rsidR="002510A7">
        <w:rPr>
          <w:rFonts w:eastAsiaTheme="minorEastAsia"/>
        </w:rPr>
        <w:t>- b</w:t>
      </w:r>
      <w:r w:rsidR="002510A7" w:rsidRPr="005A4E96">
        <w:rPr>
          <w:rFonts w:eastAsiaTheme="minorEastAsia"/>
          <w:vertAlign w:val="subscript"/>
        </w:rPr>
        <w:t>2</w:t>
      </w:r>
      <w:r w:rsidR="002510A7">
        <w:rPr>
          <w:rFonts w:eastAsiaTheme="minorEastAsia"/>
        </w:rPr>
        <w:t>, a</w:t>
      </w:r>
      <w:r w:rsidR="002510A7" w:rsidRPr="005A4E96">
        <w:rPr>
          <w:rFonts w:eastAsiaTheme="minorEastAsia"/>
          <w:vertAlign w:val="subscript"/>
        </w:rPr>
        <w:t>3</w:t>
      </w:r>
      <w:r w:rsidR="002510A7">
        <w:rPr>
          <w:rFonts w:eastAsiaTheme="minorEastAsia"/>
        </w:rPr>
        <w:t>- b</w:t>
      </w:r>
      <w:r w:rsidR="002510A7" w:rsidRPr="005A4E96">
        <w:rPr>
          <w:rFonts w:eastAsiaTheme="minorEastAsia"/>
          <w:vertAlign w:val="subscript"/>
        </w:rPr>
        <w:t>3</w:t>
      </w:r>
      <w:r w:rsidR="002510A7">
        <w:rPr>
          <w:rFonts w:eastAsiaTheme="minorEastAsia"/>
        </w:rPr>
        <w:t>&gt;</w:t>
      </w:r>
    </w:p>
    <w:p w:rsidR="002510A7" w:rsidRDefault="002510A7" w:rsidP="0046426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Visually, </w:t>
      </w:r>
      <w:r w:rsidR="00E63930">
        <w:rPr>
          <w:rFonts w:eastAsiaTheme="minorEastAsia"/>
        </w:rPr>
        <w:t>there are two ways to look at the subtraction of vectors</w:t>
      </w:r>
      <w:r w:rsidR="00724A6D">
        <w:rPr>
          <w:rFonts w:eastAsiaTheme="minorEastAsia"/>
        </w:rPr>
        <w:t xml:space="preserve">. The first method is to draw a vector connecting the two heads. </w:t>
      </w:r>
      <w:r w:rsidR="00C440B0">
        <w:rPr>
          <w:rFonts w:eastAsiaTheme="minorEastAsia"/>
        </w:rPr>
        <w:t xml:space="preserve">Another method, which is more intuitive is to consider the addition of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C440B0">
        <w:rPr>
          <w:rFonts w:eastAsiaTheme="minorEastAsia"/>
        </w:rPr>
        <w:t xml:space="preserve"> and 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C440B0">
        <w:rPr>
          <w:rFonts w:eastAsiaTheme="minorEastAsia"/>
        </w:rPr>
        <w:t xml:space="preserve">. </w:t>
      </w:r>
    </w:p>
    <w:p w:rsidR="004D795F" w:rsidRDefault="004D795F" w:rsidP="0046426D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Starting with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once more. </w:t>
      </w:r>
    </w:p>
    <w:p w:rsidR="004D795F" w:rsidRDefault="004D795F" w:rsidP="004D795F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lastRenderedPageBreak/>
        <w:drawing>
          <wp:inline distT="0" distB="0" distL="0" distR="0" wp14:anchorId="23FD1B71" wp14:editId="401275F3">
            <wp:extent cx="1685925" cy="1533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95F" w:rsidRDefault="00167E80" w:rsidP="00167E80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Using method 1,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would look have the following resultant vector: </w:t>
      </w:r>
    </w:p>
    <w:p w:rsidR="00167E80" w:rsidRDefault="00167E80" w:rsidP="00167E80">
      <w:pPr>
        <w:tabs>
          <w:tab w:val="left" w:pos="1095"/>
        </w:tabs>
        <w:rPr>
          <w:rFonts w:eastAsiaTheme="minorEastAsia"/>
        </w:rPr>
      </w:pPr>
    </w:p>
    <w:p w:rsidR="006B37E8" w:rsidRDefault="00167E80" w:rsidP="00167E80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>
            <wp:extent cx="1657350" cy="14954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E80" w:rsidRDefault="004C4DE9" w:rsidP="00167E80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With M</w:t>
      </w:r>
      <w:r w:rsidR="00167E80">
        <w:rPr>
          <w:rFonts w:eastAsiaTheme="minorEastAsia"/>
        </w:rPr>
        <w:t xml:space="preserve">ethod 2 (the addition of vectors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67E80">
        <w:rPr>
          <w:rFonts w:eastAsiaTheme="minorEastAsia"/>
        </w:rPr>
        <w:t xml:space="preserve"> and </w:t>
      </w:r>
      <w:proofErr w:type="gramStart"/>
      <w:r w:rsidR="00167E80">
        <w:rPr>
          <w:rFonts w:eastAsiaTheme="minorEastAsia"/>
        </w:rPr>
        <w:t xml:space="preserve">-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167E80">
        <w:rPr>
          <w:rFonts w:eastAsiaTheme="minorEastAsia"/>
        </w:rPr>
        <w:t xml:space="preserve">), the result using Method 1 is more intuitive. </w:t>
      </w:r>
    </w:p>
    <w:p w:rsidR="00817AD4" w:rsidRDefault="002F5E4F" w:rsidP="002F5E4F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>
            <wp:extent cx="2457450" cy="2314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E4F" w:rsidRDefault="007520F5" w:rsidP="002F5E4F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While the two red vectors are in different locations, they have the same magnitude and direction thus making them representations of same vector. </w:t>
      </w:r>
    </w:p>
    <w:p w:rsidR="00BB1988" w:rsidRDefault="00F41E64" w:rsidP="002F5E4F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**Important**- Vector addition or subtraction cannot occur unless the two vectors have the same number of components (</w:t>
      </w:r>
      <w:r w:rsidR="00397A28">
        <w:rPr>
          <w:rFonts w:eastAsiaTheme="minorEastAsia"/>
        </w:rPr>
        <w:t>e.g.</w:t>
      </w:r>
      <w:r>
        <w:rPr>
          <w:rFonts w:eastAsiaTheme="minorEastAsia"/>
        </w:rPr>
        <w:t>: &lt;1, 4, 5&gt; and &lt;2, 4, 6&gt; or &lt;6, 7&gt; and &lt;1, 9&gt;). If the two vectors don’t, addition and subtraction can’t be done (</w:t>
      </w:r>
      <w:r w:rsidR="00397A28">
        <w:rPr>
          <w:rFonts w:eastAsiaTheme="minorEastAsia"/>
        </w:rPr>
        <w:t>e.g.</w:t>
      </w:r>
      <w:r>
        <w:rPr>
          <w:rFonts w:eastAsiaTheme="minorEastAsia"/>
        </w:rPr>
        <w:t xml:space="preserve">: &lt;6, 7&gt; and &lt;2, 4, 6&gt;). </w:t>
      </w:r>
    </w:p>
    <w:p w:rsidR="00397A28" w:rsidRPr="00AA3ADA" w:rsidRDefault="00AA3ADA" w:rsidP="002F5E4F">
      <w:pPr>
        <w:tabs>
          <w:tab w:val="left" w:pos="1095"/>
        </w:tabs>
        <w:rPr>
          <w:rFonts w:eastAsiaTheme="minorEastAsia"/>
          <w:u w:val="single"/>
        </w:rPr>
      </w:pPr>
      <w:r>
        <w:rPr>
          <w:rFonts w:eastAsiaTheme="minorEastAsia"/>
        </w:rPr>
        <w:br/>
      </w:r>
      <w:r w:rsidRPr="00AA3ADA">
        <w:rPr>
          <w:rFonts w:eastAsiaTheme="minorEastAsia"/>
          <w:u w:val="single"/>
        </w:rPr>
        <w:t xml:space="preserve">Scalar Multiplication: </w:t>
      </w:r>
    </w:p>
    <w:p w:rsidR="008C6EE6" w:rsidRDefault="00A90ACF" w:rsidP="002F5E4F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Scalar multiplication is the stretching or </w:t>
      </w:r>
      <w:r w:rsidR="00D81433">
        <w:rPr>
          <w:rFonts w:eastAsiaTheme="minorEastAsia"/>
        </w:rPr>
        <w:t>com</w:t>
      </w:r>
      <w:r>
        <w:rPr>
          <w:rFonts w:eastAsiaTheme="minorEastAsia"/>
        </w:rPr>
        <w:t xml:space="preserve"> of a vector by a given value.</w:t>
      </w:r>
      <w:r w:rsidR="004D4373">
        <w:rPr>
          <w:rFonts w:eastAsiaTheme="minorEastAsia"/>
        </w:rPr>
        <w:t xml:space="preserve"> Vectors can also be flipped through scalar multiplication. </w:t>
      </w:r>
    </w:p>
    <w:p w:rsidR="000B0E7B" w:rsidRDefault="00AA3ADA" w:rsidP="002F5E4F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Given a vector</w:t>
      </w:r>
      <w:r w:rsidR="00BE1408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BE1408">
        <w:rPr>
          <w:rFonts w:eastAsiaTheme="minorEastAsia"/>
        </w:rPr>
        <w:t xml:space="preserve"> =</w:t>
      </w:r>
      <w:r w:rsidR="00BE1408">
        <w:t>&lt;a</w:t>
      </w:r>
      <w:r w:rsidR="00BE1408" w:rsidRPr="0006099B">
        <w:rPr>
          <w:vertAlign w:val="subscript"/>
        </w:rPr>
        <w:t>1</w:t>
      </w:r>
      <w:r w:rsidR="00BE1408">
        <w:t>, a</w:t>
      </w:r>
      <w:r w:rsidR="00BE1408" w:rsidRPr="0006099B">
        <w:rPr>
          <w:vertAlign w:val="subscript"/>
        </w:rPr>
        <w:t>2</w:t>
      </w:r>
      <w:r w:rsidR="00BE1408">
        <w:t>, a</w:t>
      </w:r>
      <w:r w:rsidR="00BE1408" w:rsidRPr="0006099B">
        <w:rPr>
          <w:vertAlign w:val="subscript"/>
        </w:rPr>
        <w:t>3</w:t>
      </w:r>
      <w:r w:rsidR="00BE1408">
        <w:t xml:space="preserve">&gt; </w:t>
      </w:r>
      <w:r w:rsidR="009E1FDF">
        <w:rPr>
          <w:rFonts w:eastAsiaTheme="minorEastAsia"/>
        </w:rPr>
        <w:t xml:space="preserve">and a scalar c, </w:t>
      </w:r>
      <w:r w:rsidR="002014CD">
        <w:rPr>
          <w:rFonts w:eastAsiaTheme="minorEastAsia"/>
        </w:rPr>
        <w:t>the scalar multiplication can be represented by the following</w:t>
      </w:r>
      <w:r w:rsidR="00BB02E6">
        <w:rPr>
          <w:rFonts w:eastAsiaTheme="minorEastAsia"/>
        </w:rPr>
        <w:t xml:space="preserve"> equation: </w:t>
      </w:r>
    </w:p>
    <w:p w:rsidR="00323876" w:rsidRDefault="00323876" w:rsidP="00323876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</w:rPr>
        <w:t>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=</w:t>
      </w:r>
      <w:r>
        <w:t>&lt;ca</w:t>
      </w:r>
      <w:r w:rsidRPr="0006099B">
        <w:rPr>
          <w:vertAlign w:val="subscript"/>
        </w:rPr>
        <w:t>1</w:t>
      </w:r>
      <w:r>
        <w:t>, ca</w:t>
      </w:r>
      <w:r w:rsidRPr="0006099B">
        <w:rPr>
          <w:vertAlign w:val="subscript"/>
        </w:rPr>
        <w:t>2</w:t>
      </w:r>
      <w:r>
        <w:t>, ca</w:t>
      </w:r>
      <w:r w:rsidRPr="0006099B">
        <w:rPr>
          <w:vertAlign w:val="subscript"/>
        </w:rPr>
        <w:t>3</w:t>
      </w:r>
      <w:r>
        <w:t>&gt;</w:t>
      </w:r>
    </w:p>
    <w:p w:rsidR="00AA3ADA" w:rsidRDefault="00575268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Where c is multiplied by all the components in </w:t>
      </w:r>
      <w:proofErr w:type="gramStart"/>
      <w:r>
        <w:rPr>
          <w:rFonts w:eastAsiaTheme="minorEastAsia"/>
        </w:rPr>
        <w:t xml:space="preserve">vector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. </w:t>
      </w:r>
      <w:r w:rsidR="00D81433">
        <w:rPr>
          <w:rFonts w:eastAsiaTheme="minorEastAsia"/>
        </w:rPr>
        <w:t>Geometrically</w:t>
      </w:r>
      <w:r w:rsidR="00760F08">
        <w:rPr>
          <w:rFonts w:eastAsiaTheme="minorEastAsia"/>
        </w:rPr>
        <w:t>, scalar multiplying a vector will stretch or compre</w:t>
      </w:r>
      <w:r w:rsidR="00D81433">
        <w:rPr>
          <w:rFonts w:eastAsiaTheme="minorEastAsia"/>
        </w:rPr>
        <w:t xml:space="preserve">ss a vector by the scalar value. If c is a negative value, then the scalar will be flipped. </w:t>
      </w:r>
    </w:p>
    <w:p w:rsidR="00F9662D" w:rsidRDefault="00F9662D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For example, lets looks at </w:t>
      </w:r>
      <w:proofErr w:type="gramStart"/>
      <w:r>
        <w:rPr>
          <w:rFonts w:eastAsiaTheme="minorEastAsia"/>
        </w:rPr>
        <w:t xml:space="preserve">vectors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, 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, and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</w:p>
    <w:p w:rsidR="00DD7F8F" w:rsidRDefault="00DD7F8F" w:rsidP="00DD7F8F">
      <w:pPr>
        <w:tabs>
          <w:tab w:val="left" w:pos="1095"/>
        </w:tabs>
        <w:jc w:val="center"/>
        <w:rPr>
          <w:rFonts w:eastAsiaTheme="minorEastAsia"/>
        </w:rPr>
      </w:pPr>
      <w:r>
        <w:rPr>
          <w:rFonts w:eastAsiaTheme="minorEastAsia"/>
          <w:noProof/>
          <w:lang w:eastAsia="en-CA"/>
        </w:rPr>
        <w:drawing>
          <wp:inline distT="0" distB="0" distL="0" distR="0">
            <wp:extent cx="1828800" cy="1828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2EC" w:rsidRDefault="00C362EC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From the example, we can see that the location of the vector does not change. Only magnitude and direction are affected by scalar multiplication. </w:t>
      </w:r>
    </w:p>
    <w:p w:rsidR="00C362EC" w:rsidRDefault="00C362EC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When c is greater than one, c will be stretched but the direction will not change</w:t>
      </w:r>
      <w:r>
        <w:rPr>
          <w:rFonts w:eastAsiaTheme="minorEastAsia"/>
        </w:rPr>
        <w:br/>
        <w:t>When c is less than one, c will be compressed but the direction will not change</w:t>
      </w:r>
      <w:r>
        <w:rPr>
          <w:rFonts w:eastAsiaTheme="minorEastAsia"/>
        </w:rPr>
        <w:br/>
        <w:t>When c is less than zero (or a negative value), the vector will point in the opposite direction and will stretch or compress based on the numeric value of c</w:t>
      </w:r>
    </w:p>
    <w:p w:rsidR="00AE37AE" w:rsidRDefault="00A72163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br/>
        <w:t>Now that</w:t>
      </w:r>
      <w:r w:rsidR="00CD20F3">
        <w:rPr>
          <w:rFonts w:eastAsiaTheme="minorEastAsia"/>
        </w:rPr>
        <w:t xml:space="preserve"> the basic operations with vectors have been covered, we can move onto properties using these basic operations. </w:t>
      </w:r>
    </w:p>
    <w:p w:rsidR="00CD20F3" w:rsidRDefault="00564F69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In the 2D plane, parallel lines were lines with the same slope. With vectors, two vectors are considered parallel if there exists a c such that</w:t>
      </w:r>
    </w:p>
    <w:p w:rsidR="00564F69" w:rsidRDefault="00D66D6C" w:rsidP="00E11401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11401">
        <w:rPr>
          <w:rFonts w:eastAsiaTheme="minorEastAsia"/>
        </w:rPr>
        <w:t xml:space="preserve"> =</w:t>
      </w:r>
      <w:r w:rsidR="00E11401" w:rsidRPr="00E11401">
        <w:rPr>
          <w:rFonts w:eastAsiaTheme="minorEastAsia"/>
        </w:rPr>
        <w:t xml:space="preserve"> </w:t>
      </w:r>
      <w:r w:rsidR="00E11401">
        <w:rPr>
          <w:rFonts w:eastAsiaTheme="minorEastAsia"/>
        </w:rPr>
        <w:t>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:rsidR="00E11401" w:rsidRDefault="00D52077" w:rsidP="00E11401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For example, &lt;1, 2, 3&gt; and &lt;2, 4, 6&gt; are parallel vectors because &lt;2, 4, 6&gt; = 2&lt;1, 2, 3&gt;</w:t>
      </w:r>
    </w:p>
    <w:p w:rsidR="00D52077" w:rsidRDefault="00D52077" w:rsidP="00E11401">
      <w:pPr>
        <w:tabs>
          <w:tab w:val="left" w:pos="1095"/>
        </w:tabs>
        <w:rPr>
          <w:rFonts w:eastAsiaTheme="minorEastAsia"/>
        </w:rPr>
      </w:pPr>
    </w:p>
    <w:p w:rsidR="00937214" w:rsidRDefault="00937214" w:rsidP="00E11401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Unit vectors can be formed from any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using the following equation: </w:t>
      </w:r>
    </w:p>
    <w:p w:rsidR="000A4BA6" w:rsidRDefault="00D66D6C" w:rsidP="005512CE">
      <w:pPr>
        <w:tabs>
          <w:tab w:val="left" w:pos="1095"/>
        </w:tabs>
        <w:jc w:val="center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5512CE">
        <w:rPr>
          <w:rFonts w:eastAsiaTheme="minorEastAsia"/>
        </w:rPr>
        <w:t xml:space="preserve"> =</w:t>
      </w:r>
      <w:r w:rsidR="005512CE" w:rsidRPr="00E11401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>a</m:t>
            </m:r>
          </m:e>
        </m:acc>
      </m:oMath>
      <w:r w:rsidR="005512CE">
        <w:rPr>
          <w:rFonts w:eastAsiaTheme="minorEastAsia"/>
        </w:rPr>
        <w:br/>
        <w:t xml:space="preserve">       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5512CE">
        <w:rPr>
          <w:rFonts w:eastAsiaTheme="minorEastAsia"/>
        </w:rPr>
        <w:t>II</w:t>
      </w:r>
    </w:p>
    <w:p w:rsidR="00AE37AE" w:rsidRDefault="003470E0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The</w:t>
      </w:r>
      <w:r w:rsidR="000A4BA6">
        <w:rPr>
          <w:rFonts w:eastAsiaTheme="minorEastAsia"/>
        </w:rPr>
        <w:t xml:space="preserve"> unit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26699D">
        <w:rPr>
          <w:rFonts w:eastAsiaTheme="minorEastAsia"/>
        </w:rPr>
        <w:t xml:space="preserve"> </w:t>
      </w:r>
      <w:r w:rsidR="000A4BA6">
        <w:rPr>
          <w:rFonts w:eastAsiaTheme="minorEastAsia"/>
        </w:rPr>
        <w:t>will point in the same direction as the original vector, and will have a magnitude of 1.</w:t>
      </w:r>
    </w:p>
    <w:p w:rsidR="00471F58" w:rsidRDefault="00471F58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Example: Find a unit vector that points in the same direction as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=&lt; 2, -3, 5&gt;</w:t>
      </w:r>
    </w:p>
    <w:p w:rsidR="007C1B45" w:rsidRDefault="007B5D1A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First we find the magnitude of the vector. </w:t>
      </w:r>
    </w:p>
    <w:p w:rsidR="00817343" w:rsidRDefault="007B5D1A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>II</w:t>
      </w:r>
      <w:r w:rsidR="00817343">
        <w:rPr>
          <w:rFonts w:eastAsiaTheme="minorEastAsia"/>
        </w:rPr>
        <w:t>=</w:t>
      </w:r>
      <w:r w:rsidR="00817343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</w:t>
      </w:r>
      <w:r w:rsidR="00817343">
        <w:rPr>
          <w:rFonts w:ascii="Arial" w:hAnsi="Arial" w:cs="Arial"/>
          <w:color w:val="545454"/>
          <w:shd w:val="clear" w:color="auto" w:fill="FFFFFF"/>
        </w:rPr>
        <w:t>√</w:t>
      </w:r>
      <w:r w:rsidR="00817343">
        <w:rPr>
          <w:rFonts w:eastAsiaTheme="minorEastAsia"/>
        </w:rPr>
        <w:t xml:space="preserve"> 2</w:t>
      </w:r>
      <w:r w:rsidR="00817343" w:rsidRPr="00817343">
        <w:rPr>
          <w:rFonts w:eastAsiaTheme="minorEastAsia"/>
          <w:vertAlign w:val="superscript"/>
        </w:rPr>
        <w:t>2</w:t>
      </w:r>
      <w:r w:rsidR="00817343">
        <w:rPr>
          <w:rFonts w:eastAsiaTheme="minorEastAsia"/>
        </w:rPr>
        <w:t>+ (-3)</w:t>
      </w:r>
      <w:r w:rsidR="00817343" w:rsidRPr="00817343">
        <w:rPr>
          <w:rFonts w:eastAsiaTheme="minorEastAsia"/>
          <w:vertAlign w:val="superscript"/>
        </w:rPr>
        <w:t>2</w:t>
      </w:r>
      <w:r w:rsidR="00817343">
        <w:rPr>
          <w:rFonts w:eastAsiaTheme="minorEastAsia"/>
        </w:rPr>
        <w:t>+ 5</w:t>
      </w:r>
      <w:r w:rsidR="00817343" w:rsidRPr="00817343">
        <w:rPr>
          <w:rFonts w:eastAsiaTheme="minorEastAsia"/>
          <w:vertAlign w:val="superscript"/>
        </w:rPr>
        <w:t>2</w:t>
      </w:r>
      <w:r w:rsidR="00817343">
        <w:rPr>
          <w:rFonts w:eastAsiaTheme="minorEastAsia"/>
        </w:rPr>
        <w:br/>
        <w:t xml:space="preserve">       = </w:t>
      </w:r>
      <w:r w:rsidR="00817343">
        <w:rPr>
          <w:rFonts w:ascii="Arial" w:hAnsi="Arial" w:cs="Arial"/>
          <w:color w:val="545454"/>
          <w:shd w:val="clear" w:color="auto" w:fill="FFFFFF"/>
        </w:rPr>
        <w:t>√</w:t>
      </w:r>
      <w:r w:rsidR="00817343">
        <w:rPr>
          <w:rFonts w:eastAsiaTheme="minorEastAsia"/>
        </w:rPr>
        <w:t>4+ 9+ 25</w:t>
      </w:r>
      <w:r w:rsidR="00817343">
        <w:rPr>
          <w:rFonts w:eastAsiaTheme="minorEastAsia"/>
        </w:rPr>
        <w:br/>
        <w:t xml:space="preserve">       = </w:t>
      </w:r>
      <w:r w:rsidR="00817343">
        <w:rPr>
          <w:rFonts w:ascii="Arial" w:hAnsi="Arial" w:cs="Arial"/>
          <w:color w:val="545454"/>
          <w:shd w:val="clear" w:color="auto" w:fill="FFFFFF"/>
        </w:rPr>
        <w:t>√</w:t>
      </w:r>
      <w:r w:rsidR="00817343">
        <w:rPr>
          <w:rFonts w:eastAsiaTheme="minorEastAsia"/>
        </w:rPr>
        <w:t xml:space="preserve">38 </w:t>
      </w:r>
      <w:r w:rsidR="004C5DE9">
        <w:rPr>
          <w:rFonts w:eastAsiaTheme="minorEastAsia"/>
        </w:rPr>
        <w:t xml:space="preserve">(Note- </w:t>
      </w:r>
      <w:r w:rsidR="00137AC7">
        <w:rPr>
          <w:rFonts w:eastAsiaTheme="minorEastAsia"/>
        </w:rPr>
        <w:t xml:space="preserve">when forming unit vectors, leave the magnitude as a root number and not a decimal) </w:t>
      </w:r>
    </w:p>
    <w:p w:rsidR="00817343" w:rsidRDefault="00A67248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Knowing the magnitude of the vector, we can now use scalar multiplication to compress the vector into a unit vector. </w:t>
      </w:r>
    </w:p>
    <w:p w:rsidR="004C5DE9" w:rsidRDefault="00D66D6C" w:rsidP="00323876">
      <w:p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4C5DE9">
        <w:rPr>
          <w:rFonts w:eastAsiaTheme="minorEastAsia"/>
        </w:rPr>
        <w:t>= 1/II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4C5DE9">
        <w:rPr>
          <w:rFonts w:eastAsiaTheme="minorEastAsia"/>
        </w:rPr>
        <w:t xml:space="preserve">II x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4C5DE9">
        <w:rPr>
          <w:rFonts w:eastAsiaTheme="minorEastAsia"/>
        </w:rPr>
        <w:br/>
        <w:t xml:space="preserve">   = 1/</w:t>
      </w:r>
      <w:r w:rsidR="004C5DE9">
        <w:rPr>
          <w:rFonts w:ascii="Arial" w:hAnsi="Arial" w:cs="Arial"/>
          <w:color w:val="545454"/>
          <w:shd w:val="clear" w:color="auto" w:fill="FFFFFF"/>
        </w:rPr>
        <w:t>√</w:t>
      </w:r>
      <w:r w:rsidR="004C5DE9">
        <w:rPr>
          <w:rFonts w:eastAsiaTheme="minorEastAsia"/>
        </w:rPr>
        <w:t>38 x &lt;</w:t>
      </w:r>
      <w:r w:rsidR="00490B03">
        <w:rPr>
          <w:rFonts w:eastAsiaTheme="minorEastAsia"/>
        </w:rPr>
        <w:t>2, -3, 5&gt;</w:t>
      </w:r>
      <w:r w:rsidR="00490B03">
        <w:rPr>
          <w:rFonts w:eastAsiaTheme="minorEastAsia"/>
        </w:rPr>
        <w:br/>
      </w:r>
      <w:r w:rsidR="00B67541">
        <w:rPr>
          <w:rFonts w:eastAsiaTheme="minorEastAsia"/>
        </w:rPr>
        <w:t xml:space="preserve">   = </w:t>
      </w:r>
      <w:r w:rsidR="00013F90">
        <w:rPr>
          <w:rFonts w:eastAsiaTheme="minorEastAsia"/>
        </w:rPr>
        <w:t>&lt;2/</w:t>
      </w:r>
      <w:r w:rsidR="00013F90">
        <w:rPr>
          <w:rFonts w:ascii="Arial" w:hAnsi="Arial" w:cs="Arial"/>
          <w:color w:val="545454"/>
          <w:shd w:val="clear" w:color="auto" w:fill="FFFFFF"/>
        </w:rPr>
        <w:t>√</w:t>
      </w:r>
      <w:r w:rsidR="00013F90">
        <w:rPr>
          <w:rFonts w:eastAsiaTheme="minorEastAsia"/>
        </w:rPr>
        <w:t>38, -3/</w:t>
      </w:r>
      <w:r w:rsidR="00013F90">
        <w:rPr>
          <w:rFonts w:ascii="Arial" w:hAnsi="Arial" w:cs="Arial"/>
          <w:color w:val="545454"/>
          <w:shd w:val="clear" w:color="auto" w:fill="FFFFFF"/>
        </w:rPr>
        <w:t>√</w:t>
      </w:r>
      <w:r w:rsidR="00013F90">
        <w:rPr>
          <w:rFonts w:eastAsiaTheme="minorEastAsia"/>
        </w:rPr>
        <w:t>38, 5/</w:t>
      </w:r>
      <w:r w:rsidR="00013F90">
        <w:rPr>
          <w:rFonts w:ascii="Arial" w:hAnsi="Arial" w:cs="Arial"/>
          <w:color w:val="545454"/>
          <w:shd w:val="clear" w:color="auto" w:fill="FFFFFF"/>
        </w:rPr>
        <w:t>√</w:t>
      </w:r>
      <w:r w:rsidR="00013F90">
        <w:rPr>
          <w:rFonts w:eastAsiaTheme="minorEastAsia"/>
        </w:rPr>
        <w:t>38 &gt;</w:t>
      </w:r>
    </w:p>
    <w:p w:rsidR="00CE456E" w:rsidRDefault="004B6E89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The new vector points in the same direction as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and we can confirm it is a unit vector by calculating its magnitude. </w:t>
      </w:r>
    </w:p>
    <w:p w:rsidR="007847C2" w:rsidRDefault="007847C2" w:rsidP="00323876">
      <w:pPr>
        <w:tabs>
          <w:tab w:val="left" w:pos="1095"/>
        </w:tabs>
        <w:rPr>
          <w:rFonts w:eastAsiaTheme="minorEastAsia"/>
        </w:rPr>
      </w:pPr>
    </w:p>
    <w:p w:rsidR="009909A9" w:rsidRPr="006A2650" w:rsidRDefault="006A2650" w:rsidP="00323876">
      <w:pPr>
        <w:tabs>
          <w:tab w:val="left" w:pos="1095"/>
        </w:tabs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Standard Base</w:t>
      </w:r>
      <w:r w:rsidR="009909A9" w:rsidRPr="006A2650">
        <w:rPr>
          <w:rFonts w:eastAsiaTheme="minorEastAsia"/>
          <w:u w:val="single"/>
        </w:rPr>
        <w:t xml:space="preserve"> Vectors</w:t>
      </w:r>
    </w:p>
    <w:p w:rsidR="009909A9" w:rsidRDefault="00AE7DAE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Recall that</w:t>
      </w:r>
      <w:r w:rsidR="006A2650">
        <w:rPr>
          <w:rFonts w:eastAsiaTheme="minorEastAsia"/>
        </w:rPr>
        <w:t xml:space="preserve"> the standard base</w:t>
      </w:r>
      <w:r>
        <w:rPr>
          <w:rFonts w:eastAsiaTheme="minorEastAsia"/>
        </w:rPr>
        <w:t xml:space="preserve"> vectors or unit vectors were the following: </w:t>
      </w:r>
    </w:p>
    <w:p w:rsidR="00AE7DAE" w:rsidRDefault="00D66D6C" w:rsidP="00AE7DAE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AE7DAE">
        <w:rPr>
          <w:noProof/>
          <w:lang w:eastAsia="en-CA"/>
        </w:rPr>
        <w:t xml:space="preserve"> </w:t>
      </w:r>
      <w:r w:rsidR="00AE7DAE">
        <w:t xml:space="preserve">= &lt;1, 0, 0&gt; or = &lt;1, 0&gt; </w:t>
      </w:r>
    </w:p>
    <w:p w:rsidR="00AE7DAE" w:rsidRDefault="00D66D6C" w:rsidP="00AE7DAE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 xml:space="preserve"> </m:t>
        </m:r>
      </m:oMath>
      <w:r w:rsidR="00AE7DAE">
        <w:t xml:space="preserve">= &lt;0, 1, 0&gt; or = &lt;0, 1&gt; </w:t>
      </w:r>
    </w:p>
    <w:p w:rsidR="00AE7DAE" w:rsidRDefault="00D66D6C" w:rsidP="00AE7DAE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 xml:space="preserve"> </m:t>
        </m:r>
      </m:oMath>
      <w:r w:rsidR="00AE7DAE">
        <w:t xml:space="preserve">= &lt;0, 0, </w:t>
      </w:r>
      <w:proofErr w:type="gramStart"/>
      <w:r w:rsidR="00AE7DAE">
        <w:t>1</w:t>
      </w:r>
      <w:proofErr w:type="gramEnd"/>
      <w:r w:rsidR="00AE7DAE">
        <w:t xml:space="preserve">&gt; </w:t>
      </w:r>
    </w:p>
    <w:p w:rsidR="00AE7DAE" w:rsidRDefault="0018774E" w:rsidP="00323876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The importance of </w:t>
      </w:r>
      <w:r w:rsidR="006A2650">
        <w:rPr>
          <w:rFonts w:eastAsiaTheme="minorEastAsia"/>
        </w:rPr>
        <w:t>standard base</w:t>
      </w:r>
      <w:r>
        <w:rPr>
          <w:rFonts w:eastAsiaTheme="minorEastAsia"/>
        </w:rPr>
        <w:t xml:space="preserve"> vectors was never discussed in the precious activity. Now </w:t>
      </w:r>
      <w:r w:rsidR="00A228B8">
        <w:rPr>
          <w:rFonts w:eastAsiaTheme="minorEastAsia"/>
        </w:rPr>
        <w:t xml:space="preserve">you are more familiar with vector arithmetic, the importance of </w:t>
      </w:r>
      <w:r w:rsidR="001F0AFC">
        <w:rPr>
          <w:rFonts w:eastAsiaTheme="minorEastAsia"/>
        </w:rPr>
        <w:t>these</w:t>
      </w:r>
      <w:r w:rsidR="00A228B8">
        <w:rPr>
          <w:rFonts w:eastAsiaTheme="minorEastAsia"/>
        </w:rPr>
        <w:t xml:space="preserve"> vectors can be explained. </w:t>
      </w:r>
      <w:r>
        <w:rPr>
          <w:rFonts w:eastAsiaTheme="minorEastAsia"/>
        </w:rPr>
        <w:t xml:space="preserve"> </w:t>
      </w:r>
    </w:p>
    <w:p w:rsidR="00100A0C" w:rsidRDefault="00100A0C" w:rsidP="00323876">
      <w:pPr>
        <w:tabs>
          <w:tab w:val="left" w:pos="1095"/>
        </w:tabs>
      </w:pPr>
      <w:r>
        <w:rPr>
          <w:rFonts w:eastAsiaTheme="minorEastAsia"/>
        </w:rPr>
        <w:t xml:space="preserve">Starting with the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B856A7">
        <w:rPr>
          <w:rFonts w:eastAsiaTheme="minorEastAsia"/>
        </w:rPr>
        <w:t xml:space="preserve"> =</w:t>
      </w:r>
      <w:r w:rsidR="00B856A7">
        <w:t>&lt;a</w:t>
      </w:r>
      <w:r w:rsidR="00B856A7" w:rsidRPr="0006099B">
        <w:rPr>
          <w:vertAlign w:val="subscript"/>
        </w:rPr>
        <w:t>1</w:t>
      </w:r>
      <w:r w:rsidR="00B856A7">
        <w:t>, a</w:t>
      </w:r>
      <w:r w:rsidR="00B856A7" w:rsidRPr="0006099B">
        <w:rPr>
          <w:vertAlign w:val="subscript"/>
        </w:rPr>
        <w:t>2</w:t>
      </w:r>
      <w:r w:rsidR="00B856A7">
        <w:t>, a</w:t>
      </w:r>
      <w:r w:rsidR="00B856A7" w:rsidRPr="0006099B">
        <w:rPr>
          <w:vertAlign w:val="subscript"/>
        </w:rPr>
        <w:t>3</w:t>
      </w:r>
      <w:r w:rsidR="00B856A7">
        <w:t>&gt;</w:t>
      </w:r>
      <w:r w:rsidR="00EA71FE">
        <w:t xml:space="preserve">, we can break down the vector into the following: </w:t>
      </w:r>
    </w:p>
    <w:p w:rsidR="00EA71FE" w:rsidRDefault="00D66D6C" w:rsidP="00EA71FE">
      <w:p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A71FE">
        <w:rPr>
          <w:rFonts w:eastAsiaTheme="minorEastAsia"/>
        </w:rPr>
        <w:t xml:space="preserve"> =</w:t>
      </w:r>
      <w:r w:rsidR="00EA71FE">
        <w:t>&lt;a</w:t>
      </w:r>
      <w:r w:rsidR="00EA71FE" w:rsidRPr="0006099B">
        <w:rPr>
          <w:vertAlign w:val="subscript"/>
        </w:rPr>
        <w:t>1</w:t>
      </w:r>
      <w:r w:rsidR="00EA71FE">
        <w:t>, a</w:t>
      </w:r>
      <w:r w:rsidR="00EA71FE" w:rsidRPr="0006099B">
        <w:rPr>
          <w:vertAlign w:val="subscript"/>
        </w:rPr>
        <w:t>2</w:t>
      </w:r>
      <w:r w:rsidR="00EA71FE">
        <w:t>, a</w:t>
      </w:r>
      <w:r w:rsidR="00EA71FE" w:rsidRPr="0006099B">
        <w:rPr>
          <w:vertAlign w:val="subscript"/>
        </w:rPr>
        <w:t>3</w:t>
      </w:r>
      <w:r w:rsidR="00EA71FE">
        <w:t>&gt;</w:t>
      </w:r>
      <w:r w:rsidR="009B298A">
        <w:br/>
        <w:t xml:space="preserve">Using vector addition, we can break the vector into three separate vectors. </w:t>
      </w:r>
      <w:r w:rsidR="00EA71FE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EA71FE">
        <w:rPr>
          <w:rFonts w:eastAsiaTheme="minorEastAsia"/>
        </w:rPr>
        <w:t xml:space="preserve"> =</w:t>
      </w:r>
      <w:r w:rsidR="00EA71FE">
        <w:t>&lt;a</w:t>
      </w:r>
      <w:r w:rsidR="00EA71FE" w:rsidRPr="0006099B">
        <w:rPr>
          <w:vertAlign w:val="subscript"/>
        </w:rPr>
        <w:t>1</w:t>
      </w:r>
      <w:r w:rsidR="00EA71FE">
        <w:t>, 0, 0&gt;+ &lt;0, a</w:t>
      </w:r>
      <w:r w:rsidR="00EA71FE" w:rsidRPr="0006099B">
        <w:rPr>
          <w:vertAlign w:val="subscript"/>
        </w:rPr>
        <w:t>2</w:t>
      </w:r>
      <w:r w:rsidR="00EA71FE">
        <w:t>, 0&gt; + &lt;0, 0, a</w:t>
      </w:r>
      <w:r w:rsidR="00EA71FE" w:rsidRPr="0006099B">
        <w:rPr>
          <w:vertAlign w:val="subscript"/>
        </w:rPr>
        <w:t>3</w:t>
      </w:r>
      <w:r w:rsidR="00EA71FE">
        <w:t>&gt;</w:t>
      </w:r>
      <w:r w:rsidR="00D73FED">
        <w:br/>
      </w:r>
      <w:r w:rsidR="004F5A86">
        <w:t>Using</w:t>
      </w:r>
      <w:r w:rsidR="00D73FED">
        <w:t xml:space="preserve"> scalar multiplication, </w:t>
      </w:r>
      <w:r w:rsidR="00993EA3">
        <w:t xml:space="preserve">the vector can be further broken down. </w:t>
      </w:r>
      <w:r w:rsidR="00F9788C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F9788C">
        <w:rPr>
          <w:rFonts w:eastAsiaTheme="minorEastAsia"/>
        </w:rPr>
        <w:t xml:space="preserve"> =</w:t>
      </w:r>
      <w:r w:rsidR="00F9788C" w:rsidRPr="00F9788C">
        <w:t xml:space="preserve"> </w:t>
      </w:r>
      <w:r w:rsidR="00F9788C">
        <w:t>a</w:t>
      </w:r>
      <w:r w:rsidR="00F9788C" w:rsidRPr="0006099B">
        <w:rPr>
          <w:vertAlign w:val="subscript"/>
        </w:rPr>
        <w:t>1</w:t>
      </w:r>
      <w:r w:rsidR="00F9788C">
        <w:t>&lt;1, 0, 0&gt;+ a</w:t>
      </w:r>
      <w:r w:rsidR="00F9788C" w:rsidRPr="0006099B">
        <w:rPr>
          <w:vertAlign w:val="subscript"/>
        </w:rPr>
        <w:t>2</w:t>
      </w:r>
      <w:r w:rsidR="00F9788C">
        <w:t>&lt;0, 1, 0&gt; + a</w:t>
      </w:r>
      <w:r w:rsidR="00F9788C" w:rsidRPr="0006099B">
        <w:rPr>
          <w:vertAlign w:val="subscript"/>
        </w:rPr>
        <w:t>3</w:t>
      </w:r>
      <w:r w:rsidR="00F9788C">
        <w:t>&lt;0, 0, 1&gt;</w:t>
      </w:r>
      <w:r w:rsidR="00993EA3">
        <w:br/>
      </w:r>
      <w:r w:rsidR="00374565">
        <w:t>Notice that each of the three vectors formed a simply a scalar mult</w:t>
      </w:r>
      <w:r w:rsidR="006A2650">
        <w:t>iplication of the standard base</w:t>
      </w:r>
      <w:r w:rsidR="00374565">
        <w:t xml:space="preserve"> vectors. Thus</w:t>
      </w:r>
      <w:r w:rsidR="00993EA3">
        <w:t xml:space="preserve">, using the definition </w:t>
      </w:r>
      <w:r w:rsidR="006A2650">
        <w:t>of the standard base</w:t>
      </w:r>
      <w:r w:rsidR="00993EA3">
        <w:t xml:space="preserve"> vectors, we have the following. </w:t>
      </w:r>
      <w:r w:rsidR="00993EA3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160BFA">
        <w:rPr>
          <w:rFonts w:eastAsiaTheme="minorEastAsia"/>
        </w:rPr>
        <w:t xml:space="preserve"> =</w:t>
      </w:r>
      <w:r w:rsidR="00160BFA">
        <w:t>a</w:t>
      </w:r>
      <w:r w:rsidR="00160BFA" w:rsidRPr="0006099B">
        <w:rPr>
          <w:vertAlign w:val="subscript"/>
        </w:rPr>
        <w:t>1</w:t>
      </w:r>
      <w:r w:rsidR="00160BFA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160BFA">
        <w:t>+ a</w:t>
      </w:r>
      <w:r w:rsidR="00160BFA" w:rsidRPr="0006099B">
        <w:rPr>
          <w:vertAlign w:val="subscript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160BFA">
        <w:t xml:space="preserve"> + a</w:t>
      </w:r>
      <w:r w:rsidR="00160BFA" w:rsidRPr="0006099B">
        <w:rPr>
          <w:vertAlign w:val="subscript"/>
        </w:rPr>
        <w:t>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</w:p>
    <w:p w:rsidR="00374565" w:rsidRDefault="00374565" w:rsidP="00EA71FE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This means that any vector</w:t>
      </w:r>
      <w:r w:rsidR="00A338FE">
        <w:rPr>
          <w:rFonts w:eastAsiaTheme="minorEastAsia"/>
        </w:rPr>
        <w:t xml:space="preserve"> can be written in terms</w:t>
      </w:r>
      <w:r w:rsidR="006A2650">
        <w:rPr>
          <w:rFonts w:eastAsiaTheme="minorEastAsia"/>
        </w:rPr>
        <w:t xml:space="preserve"> of the standard base</w:t>
      </w:r>
      <w:r w:rsidR="00D675A9">
        <w:rPr>
          <w:rFonts w:eastAsiaTheme="minorEastAsia"/>
        </w:rPr>
        <w:t xml:space="preserve"> vectors, or </w:t>
      </w:r>
    </w:p>
    <w:p w:rsidR="00D675A9" w:rsidRDefault="00D675A9" w:rsidP="00D675A9">
      <w:pPr>
        <w:tabs>
          <w:tab w:val="left" w:pos="1095"/>
        </w:tabs>
        <w:jc w:val="center"/>
        <w:rPr>
          <w:rFonts w:eastAsiaTheme="minorEastAsia"/>
        </w:rPr>
      </w:pPr>
      <w:r>
        <w:t>&lt;a</w:t>
      </w:r>
      <w:r w:rsidRPr="0006099B">
        <w:rPr>
          <w:vertAlign w:val="subscript"/>
        </w:rPr>
        <w:t>1</w:t>
      </w:r>
      <w:r>
        <w:t>, a</w:t>
      </w:r>
      <w:r w:rsidRPr="0006099B">
        <w:rPr>
          <w:vertAlign w:val="subscript"/>
        </w:rPr>
        <w:t>2</w:t>
      </w:r>
      <w:r>
        <w:t>, a</w:t>
      </w:r>
      <w:r w:rsidRPr="0006099B">
        <w:rPr>
          <w:vertAlign w:val="subscript"/>
        </w:rPr>
        <w:t>3</w:t>
      </w:r>
      <w:r>
        <w:t>&gt;</w:t>
      </w:r>
      <w:r>
        <w:rPr>
          <w:rFonts w:eastAsiaTheme="minorEastAsia"/>
        </w:rPr>
        <w:t>=</w:t>
      </w:r>
      <w:r>
        <w:t>a</w:t>
      </w:r>
      <w:r w:rsidRPr="0006099B">
        <w:rPr>
          <w:vertAlign w:val="subscript"/>
        </w:rPr>
        <w:t>1</w:t>
      </w:r>
      <w:r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>+ a</w:t>
      </w:r>
      <w:r w:rsidRPr="0006099B">
        <w:rPr>
          <w:vertAlign w:val="subscript"/>
        </w:rPr>
        <w:t>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+ a</w:t>
      </w:r>
      <w:r w:rsidRPr="0006099B">
        <w:rPr>
          <w:vertAlign w:val="subscript"/>
        </w:rPr>
        <w:t>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</w:p>
    <w:p w:rsidR="00D675A9" w:rsidRDefault="00937F8B" w:rsidP="00D356DC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These two notations will be used interchangeably in the future. </w:t>
      </w:r>
    </w:p>
    <w:p w:rsidR="000B7470" w:rsidRDefault="000B7470" w:rsidP="00D356DC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br/>
      </w:r>
      <w:r w:rsidRPr="00E51B93">
        <w:rPr>
          <w:rFonts w:eastAsiaTheme="minorEastAsia"/>
          <w:b/>
        </w:rPr>
        <w:t>Summary Table of Properties of Vector Arithmetic</w:t>
      </w:r>
      <w:r w:rsidR="00E51B93" w:rsidRPr="00E51B93">
        <w:rPr>
          <w:rFonts w:eastAsiaTheme="minorEastAsia"/>
          <w:b/>
        </w:rPr>
        <w:t>:</w:t>
      </w:r>
      <w:r w:rsidR="00E51B93"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>
        <w:rPr>
          <w:rFonts w:eastAsiaTheme="minorEastAsia"/>
        </w:rPr>
        <w:lastRenderedPageBreak/>
        <w:t xml:space="preserve">(Note- these properties are based on properties from standard arithmetic and can be proven by computation) </w:t>
      </w:r>
      <w:r w:rsidR="00500EF5">
        <w:rPr>
          <w:rFonts w:eastAsiaTheme="minorEastAsia"/>
        </w:rPr>
        <w:br/>
        <w:t xml:space="preserve">Given </w:t>
      </w:r>
      <w:proofErr w:type="gramStart"/>
      <w:r w:rsidR="00DB7F4D">
        <w:rPr>
          <w:rFonts w:eastAsiaTheme="minorEastAsia"/>
        </w:rPr>
        <w:t xml:space="preserve">vectors 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DB7F4D"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DB7F4D">
        <w:rPr>
          <w:rFonts w:eastAsiaTheme="minorEastAsia"/>
        </w:rPr>
        <w:t xml:space="preserve">,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DB7F4D">
        <w:rPr>
          <w:rFonts w:eastAsiaTheme="minorEastAsia"/>
        </w:rPr>
        <w:t xml:space="preserve"> along with </w:t>
      </w:r>
      <w:r w:rsidR="00F06D50">
        <w:rPr>
          <w:rFonts w:eastAsiaTheme="minorEastAsia"/>
        </w:rPr>
        <w:t>two numbers c and a</w:t>
      </w:r>
      <w:r w:rsidR="005F2370">
        <w:rPr>
          <w:rFonts w:eastAsiaTheme="minorEastAsia"/>
        </w:rPr>
        <w:t xml:space="preserve">: </w:t>
      </w:r>
    </w:p>
    <w:p w:rsidR="006B0141" w:rsidRDefault="00D66D6C" w:rsidP="006B0141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6B0141"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6B0141">
        <w:t xml:space="preserve"> = </w:t>
      </w:r>
      <w:r w:rsidR="006B0141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6B0141"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</w:p>
    <w:p w:rsidR="0089650E" w:rsidRDefault="00D66D6C" w:rsidP="0089650E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89650E"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  <w:r w:rsidR="0089650E">
        <w:t xml:space="preserve"> = </w:t>
      </w:r>
      <w:r w:rsidR="0089650E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</w:p>
    <w:p w:rsidR="00500EF5" w:rsidRDefault="00500EF5" w:rsidP="00500EF5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c 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t xml:space="preserve">)= </w:t>
      </w:r>
      <w:r w:rsidR="00DB7F4D">
        <w:t>c</w:t>
      </w:r>
      <w:r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t xml:space="preserve">+ </w:t>
      </w:r>
      <w:r w:rsidR="00DB7F4D">
        <w:t>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</w:p>
    <w:p w:rsidR="005F2370" w:rsidRDefault="00D66D6C" w:rsidP="005F2370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5F2370">
        <w:t>+ (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5F2370">
        <w:t xml:space="preserve"> 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="005F2370">
        <w:t>)= (</w:t>
      </w:r>
      <w:r w:rsidR="005F2370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5F2370">
        <w:t xml:space="preserve">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5F2370">
        <w:rPr>
          <w:rFonts w:eastAsiaTheme="minorEastAsia"/>
        </w:rPr>
        <w:t xml:space="preserve">) 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</w:p>
    <w:p w:rsidR="006B0141" w:rsidRDefault="00F06D50" w:rsidP="006B0141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1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 xml:space="preserve">=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</w:p>
    <w:p w:rsidR="00F06D50" w:rsidRDefault="00F06D50" w:rsidP="006B0141">
      <w:pPr>
        <w:pStyle w:val="ListParagraph"/>
        <w:numPr>
          <w:ilvl w:val="0"/>
          <w:numId w:val="2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(c+ a)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= c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+ a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</w:p>
    <w:p w:rsidR="00F542DF" w:rsidRPr="00F542DF" w:rsidRDefault="00F542DF" w:rsidP="00F542DF">
      <w:pPr>
        <w:tabs>
          <w:tab w:val="left" w:pos="1095"/>
        </w:tabs>
        <w:rPr>
          <w:rFonts w:eastAsiaTheme="minorEastAsia"/>
        </w:rPr>
      </w:pPr>
    </w:p>
    <w:p w:rsidR="00933E70" w:rsidRDefault="00E51B93" w:rsidP="00D356DC">
      <w:p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Example</w:t>
      </w:r>
      <w:r w:rsidR="00933E70">
        <w:rPr>
          <w:rFonts w:eastAsiaTheme="minorEastAsia"/>
        </w:rPr>
        <w:br/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933E70">
        <w:rPr>
          <w:rFonts w:eastAsiaTheme="minorEastAsia"/>
        </w:rPr>
        <w:t xml:space="preserve">= </w:t>
      </w:r>
      <w:r w:rsidR="00933E70">
        <w:t>4</w:t>
      </w:r>
      <w:r w:rsidR="00933E70"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933E70">
        <w:t>+ 6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933E70">
        <w:t xml:space="preserve"> </w:t>
      </w:r>
      <w:r w:rsidR="00933E70"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933E70">
        <w:rPr>
          <w:rFonts w:eastAsiaTheme="minorEastAsia"/>
        </w:rPr>
        <w:t xml:space="preserve"> </w:t>
      </w:r>
      <w:r w:rsidR="00F50FAE">
        <w:rPr>
          <w:rFonts w:eastAsiaTheme="minorEastAsia"/>
        </w:rPr>
        <w:t>= &lt;1, 7, -9&gt;, what is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F50FAE">
        <w:rPr>
          <w:rFonts w:eastAsiaTheme="minorEastAsia"/>
        </w:rPr>
        <w:t>+3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F50FAE">
        <w:rPr>
          <w:rFonts w:eastAsiaTheme="minorEastAsia"/>
        </w:rPr>
        <w:t xml:space="preserve">? </w:t>
      </w:r>
    </w:p>
    <w:p w:rsidR="00F50FAE" w:rsidRDefault="00825535" w:rsidP="009A099F">
      <w:pPr>
        <w:tabs>
          <w:tab w:val="left" w:pos="2565"/>
        </w:tabs>
        <w:rPr>
          <w:rFonts w:eastAsiaTheme="minorEastAsia"/>
        </w:rPr>
      </w:pPr>
      <w:r>
        <w:rPr>
          <w:rFonts w:eastAsiaTheme="minorEastAsia"/>
        </w:rPr>
        <w:t xml:space="preserve">To solve this question, we simply convert to one notation and do the appropriate arithmetic. </w:t>
      </w:r>
    </w:p>
    <w:p w:rsidR="00825535" w:rsidRDefault="00D66D6C" w:rsidP="009A099F">
      <w:pPr>
        <w:tabs>
          <w:tab w:val="left" w:pos="2565"/>
        </w:tabs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825535">
        <w:rPr>
          <w:rFonts w:eastAsiaTheme="minorEastAsia"/>
        </w:rPr>
        <w:t>= &lt;4, 6 0) so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 w:rsidR="00825535">
        <w:rPr>
          <w:rFonts w:eastAsiaTheme="minorEastAsia"/>
        </w:rPr>
        <w:t xml:space="preserve">=&lt;-8, -12, 0&gt; </w:t>
      </w:r>
      <w:r w:rsidR="00777899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777899">
        <w:rPr>
          <w:rFonts w:eastAsiaTheme="minorEastAsia"/>
        </w:rPr>
        <w:t xml:space="preserve"> = &lt;1, 7, -9&gt; so 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="00777899">
        <w:rPr>
          <w:rFonts w:eastAsiaTheme="minorEastAsia"/>
        </w:rPr>
        <w:t xml:space="preserve"> = &lt;3, 21, -27&gt;</w:t>
      </w:r>
    </w:p>
    <w:p w:rsidR="007F5ADF" w:rsidRDefault="007F5ADF" w:rsidP="009A099F">
      <w:pPr>
        <w:tabs>
          <w:tab w:val="left" w:pos="2565"/>
        </w:tabs>
        <w:rPr>
          <w:rFonts w:eastAsiaTheme="minorEastAsia"/>
        </w:rPr>
      </w:pPr>
      <w:r>
        <w:rPr>
          <w:rFonts w:eastAsiaTheme="minorEastAsia"/>
        </w:rPr>
        <w:t>Therefore,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+3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>= &lt;-8+</w:t>
      </w:r>
      <w:r w:rsidR="009E342C">
        <w:rPr>
          <w:rFonts w:eastAsiaTheme="minorEastAsia"/>
        </w:rPr>
        <w:t xml:space="preserve"> </w:t>
      </w:r>
      <w:r>
        <w:rPr>
          <w:rFonts w:eastAsiaTheme="minorEastAsia"/>
        </w:rPr>
        <w:t>3, -12+</w:t>
      </w:r>
      <w:r w:rsidR="009E342C">
        <w:rPr>
          <w:rFonts w:eastAsiaTheme="minorEastAsia"/>
        </w:rPr>
        <w:t xml:space="preserve"> </w:t>
      </w:r>
      <w:r>
        <w:rPr>
          <w:rFonts w:eastAsiaTheme="minorEastAsia"/>
        </w:rPr>
        <w:t>21, 0+</w:t>
      </w:r>
      <w:r w:rsidR="009E342C">
        <w:rPr>
          <w:rFonts w:eastAsiaTheme="minorEastAsia"/>
        </w:rPr>
        <w:t xml:space="preserve"> </w:t>
      </w:r>
      <w:r>
        <w:rPr>
          <w:rFonts w:eastAsiaTheme="minorEastAsia"/>
        </w:rPr>
        <w:t>(-27)&gt;</w:t>
      </w:r>
      <w:r>
        <w:rPr>
          <w:rFonts w:eastAsiaTheme="minorEastAsia"/>
        </w:rPr>
        <w:br/>
        <w:t xml:space="preserve">      </w:t>
      </w:r>
      <w:r w:rsidR="005C1315">
        <w:rPr>
          <w:rFonts w:eastAsiaTheme="minorEastAsia"/>
        </w:rPr>
        <w:t xml:space="preserve">                            = &lt;-5, 9, -27&gt;</w:t>
      </w:r>
    </w:p>
    <w:p w:rsidR="00670D4F" w:rsidRDefault="00670D4F" w:rsidP="009A099F">
      <w:pPr>
        <w:tabs>
          <w:tab w:val="left" w:pos="2565"/>
        </w:tabs>
        <w:rPr>
          <w:rFonts w:eastAsiaTheme="minorEastAsia"/>
        </w:rPr>
      </w:pPr>
    </w:p>
    <w:p w:rsidR="009E342C" w:rsidRPr="00C71F8E" w:rsidRDefault="003D7674" w:rsidP="009A099F">
      <w:pPr>
        <w:tabs>
          <w:tab w:val="left" w:pos="2565"/>
        </w:tabs>
        <w:rPr>
          <w:rFonts w:eastAsiaTheme="minorEastAsia"/>
          <w:b/>
          <w:sz w:val="24"/>
          <w:szCs w:val="24"/>
          <w:u w:val="single"/>
        </w:rPr>
      </w:pPr>
      <w:r w:rsidRPr="00C71F8E">
        <w:rPr>
          <w:rFonts w:eastAsiaTheme="minorEastAsia"/>
          <w:b/>
          <w:sz w:val="24"/>
          <w:szCs w:val="24"/>
          <w:u w:val="single"/>
        </w:rPr>
        <w:t>Practice Problems</w:t>
      </w:r>
    </w:p>
    <w:p w:rsidR="006A2650" w:rsidRDefault="0081276D" w:rsidP="0081276D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Solve the following vector arithmetic</w:t>
      </w:r>
    </w:p>
    <w:p w:rsidR="0081276D" w:rsidRDefault="0019395A" w:rsidP="0081276D">
      <w:pPr>
        <w:pStyle w:val="ListParagraph"/>
        <w:numPr>
          <w:ilvl w:val="0"/>
          <w:numId w:val="4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&lt;3, -15, 5&gt; + 2&lt;-6, -8, 4&gt; </w:t>
      </w:r>
    </w:p>
    <w:p w:rsidR="00640524" w:rsidRDefault="00640524" w:rsidP="00640524">
      <w:pPr>
        <w:pStyle w:val="ListParagraph"/>
        <w:numPr>
          <w:ilvl w:val="0"/>
          <w:numId w:val="4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The vector &lt;0, 14, -7&gt; multiplied by the number -6</w:t>
      </w:r>
    </w:p>
    <w:p w:rsidR="00640524" w:rsidRDefault="00B77010" w:rsidP="00640524">
      <w:pPr>
        <w:pStyle w:val="ListParagraph"/>
        <w:numPr>
          <w:ilvl w:val="0"/>
          <w:numId w:val="4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4 (&lt;11, -2, -1&gt; + &lt;-13, -19, -7&gt;) </w:t>
      </w:r>
    </w:p>
    <w:p w:rsidR="00B77010" w:rsidRDefault="006165D1" w:rsidP="00640524">
      <w:pPr>
        <w:pStyle w:val="ListParagraph"/>
        <w:numPr>
          <w:ilvl w:val="0"/>
          <w:numId w:val="4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&lt;5, 9, -8&gt; + (&lt;3, -7, -6&gt; - 2&lt;1, 8, -3&gt;)</w:t>
      </w:r>
    </w:p>
    <w:p w:rsidR="006165D1" w:rsidRDefault="00E371AC" w:rsidP="00640524">
      <w:pPr>
        <w:pStyle w:val="ListParagraph"/>
        <w:numPr>
          <w:ilvl w:val="0"/>
          <w:numId w:val="4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The vector &lt; 10, 2, -4&gt; multiplied by the number -0.5 and added to &lt;7, 3, -1&gt;</w:t>
      </w:r>
    </w:p>
    <w:p w:rsidR="00AE26CF" w:rsidRDefault="00AE26CF" w:rsidP="00AE26CF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Which of the following vectors are parallel:</w:t>
      </w:r>
    </w:p>
    <w:p w:rsidR="00AE26CF" w:rsidRDefault="004C049D" w:rsidP="00AE26CF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&lt;1, 7, 4&gt;</w:t>
      </w:r>
    </w:p>
    <w:p w:rsidR="004C049D" w:rsidRDefault="004C049D" w:rsidP="00AE26CF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&lt;-2, -5, -8&gt;</w:t>
      </w:r>
    </w:p>
    <w:p w:rsidR="004C049D" w:rsidRDefault="004C049D" w:rsidP="00AE26CF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&lt;9, 6, 3&gt; </w:t>
      </w:r>
    </w:p>
    <w:p w:rsidR="004C049D" w:rsidRDefault="004C049D" w:rsidP="00AE26CF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&lt;4, 10, 16&gt; </w:t>
      </w:r>
    </w:p>
    <w:p w:rsidR="004C049D" w:rsidRDefault="004C049D" w:rsidP="00AE26CF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&lt;3, 2, -1&gt; </w:t>
      </w:r>
    </w:p>
    <w:p w:rsidR="004C049D" w:rsidRPr="00AE26CF" w:rsidRDefault="004C049D" w:rsidP="00AE26CF">
      <w:pPr>
        <w:pStyle w:val="ListParagraph"/>
        <w:numPr>
          <w:ilvl w:val="0"/>
          <w:numId w:val="5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&lt;3, 21, 12&gt; </w:t>
      </w:r>
    </w:p>
    <w:p w:rsidR="00E371AC" w:rsidRDefault="00554B12" w:rsidP="00E371AC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>Given the vector &lt;-6, 12, 4</w:t>
      </w:r>
      <w:r w:rsidR="00DC1660">
        <w:rPr>
          <w:rFonts w:eastAsiaTheme="minorEastAsia"/>
        </w:rPr>
        <w:t xml:space="preserve">&gt;, determine a unit vector that points in the same direction. </w:t>
      </w:r>
    </w:p>
    <w:p w:rsidR="001327A1" w:rsidRPr="001327A1" w:rsidRDefault="001327A1" w:rsidP="001327A1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Given the vector &lt;5, -7, 15&gt;, determine a unit vector that points in the same direction. </w:t>
      </w:r>
    </w:p>
    <w:p w:rsidR="009641DE" w:rsidRDefault="008A020B" w:rsidP="00E371AC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 xml:space="preserve">= </w:t>
      </w:r>
      <w:r>
        <w:t>7</w:t>
      </w:r>
      <w:r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>+ 6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-3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</w:t>
      </w:r>
      <w:r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 xml:space="preserve"> = &lt;2, 7, -10&gt;, what is 5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>?</w:t>
      </w:r>
    </w:p>
    <w:p w:rsidR="001327A1" w:rsidRDefault="001327A1" w:rsidP="001327A1">
      <w:pPr>
        <w:pStyle w:val="ListParagraph"/>
        <w:numPr>
          <w:ilvl w:val="0"/>
          <w:numId w:val="3"/>
        </w:numPr>
        <w:tabs>
          <w:tab w:val="left" w:pos="1095"/>
        </w:tabs>
        <w:rPr>
          <w:rFonts w:eastAsiaTheme="minorEastAsia"/>
        </w:rPr>
      </w:pPr>
      <w:r>
        <w:rPr>
          <w:rFonts w:eastAsiaTheme="minorEastAsia"/>
        </w:rP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 xml:space="preserve">= </w:t>
      </w:r>
      <w:r>
        <w:t>17</w:t>
      </w:r>
      <w:r>
        <w:rPr>
          <w:vertAlign w:val="subscript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>-4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-2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 xml:space="preserve"> </w:t>
      </w:r>
      <w:r>
        <w:rPr>
          <w:rFonts w:eastAsiaTheme="minorEastAsia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 xml:space="preserve"> = &lt;1, -8, 0&gt;, what is 4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</m:oMath>
      <w:r>
        <w:rPr>
          <w:rFonts w:eastAsiaTheme="minorEastAsia"/>
        </w:rPr>
        <w:t>-13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rPr>
          <w:rFonts w:eastAsiaTheme="minorEastAsia"/>
        </w:rPr>
        <w:t>?</w:t>
      </w:r>
    </w:p>
    <w:p w:rsidR="001327A1" w:rsidRPr="001327A1" w:rsidRDefault="001327A1" w:rsidP="001327A1">
      <w:pPr>
        <w:tabs>
          <w:tab w:val="left" w:pos="1095"/>
        </w:tabs>
        <w:ind w:left="360"/>
        <w:rPr>
          <w:rFonts w:eastAsiaTheme="minorEastAsia"/>
        </w:rPr>
      </w:pPr>
    </w:p>
    <w:p w:rsidR="00EA71FE" w:rsidRPr="004C5DE9" w:rsidRDefault="00EA71FE" w:rsidP="00EA71FE">
      <w:pPr>
        <w:tabs>
          <w:tab w:val="left" w:pos="1095"/>
        </w:tabs>
        <w:rPr>
          <w:rFonts w:eastAsiaTheme="minorEastAsia"/>
        </w:rPr>
      </w:pPr>
    </w:p>
    <w:sectPr w:rsidR="00EA71FE" w:rsidRPr="004C5D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F7508"/>
    <w:multiLevelType w:val="hybridMultilevel"/>
    <w:tmpl w:val="6A386CB2"/>
    <w:lvl w:ilvl="0" w:tplc="3BA0B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277781"/>
    <w:multiLevelType w:val="hybridMultilevel"/>
    <w:tmpl w:val="BB5EAE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63A44"/>
    <w:multiLevelType w:val="hybridMultilevel"/>
    <w:tmpl w:val="35B4C80A"/>
    <w:lvl w:ilvl="0" w:tplc="0D9443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1A451C"/>
    <w:multiLevelType w:val="hybridMultilevel"/>
    <w:tmpl w:val="A5ECDA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16C4"/>
    <w:multiLevelType w:val="hybridMultilevel"/>
    <w:tmpl w:val="4E7EA8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31"/>
    <w:rsid w:val="00013F90"/>
    <w:rsid w:val="00020459"/>
    <w:rsid w:val="0006099B"/>
    <w:rsid w:val="000A4BA6"/>
    <w:rsid w:val="000B0E7B"/>
    <w:rsid w:val="000B7470"/>
    <w:rsid w:val="00100A0C"/>
    <w:rsid w:val="001327A1"/>
    <w:rsid w:val="00137AC7"/>
    <w:rsid w:val="0015383A"/>
    <w:rsid w:val="00160BFA"/>
    <w:rsid w:val="00167E80"/>
    <w:rsid w:val="0018774E"/>
    <w:rsid w:val="0019395A"/>
    <w:rsid w:val="001F0AFC"/>
    <w:rsid w:val="00200448"/>
    <w:rsid w:val="002014CD"/>
    <w:rsid w:val="00231B61"/>
    <w:rsid w:val="002504C0"/>
    <w:rsid w:val="002510A7"/>
    <w:rsid w:val="0026699D"/>
    <w:rsid w:val="002F5E4F"/>
    <w:rsid w:val="00323876"/>
    <w:rsid w:val="003470E0"/>
    <w:rsid w:val="003647D4"/>
    <w:rsid w:val="00374565"/>
    <w:rsid w:val="00397A28"/>
    <w:rsid w:val="003D7674"/>
    <w:rsid w:val="0043482F"/>
    <w:rsid w:val="0046426D"/>
    <w:rsid w:val="004706F9"/>
    <w:rsid w:val="00471F58"/>
    <w:rsid w:val="00490B03"/>
    <w:rsid w:val="004B6E89"/>
    <w:rsid w:val="004C049D"/>
    <w:rsid w:val="004C4DE9"/>
    <w:rsid w:val="004C5DE9"/>
    <w:rsid w:val="004D4373"/>
    <w:rsid w:val="004D795F"/>
    <w:rsid w:val="004E7BDF"/>
    <w:rsid w:val="004F0398"/>
    <w:rsid w:val="004F5A86"/>
    <w:rsid w:val="00500EF5"/>
    <w:rsid w:val="005431E4"/>
    <w:rsid w:val="005512CE"/>
    <w:rsid w:val="00554B12"/>
    <w:rsid w:val="00564F69"/>
    <w:rsid w:val="00575268"/>
    <w:rsid w:val="00577BCA"/>
    <w:rsid w:val="005A4E96"/>
    <w:rsid w:val="005A75D1"/>
    <w:rsid w:val="005C1315"/>
    <w:rsid w:val="005C6FBB"/>
    <w:rsid w:val="005E7C5D"/>
    <w:rsid w:val="005F2370"/>
    <w:rsid w:val="006165D1"/>
    <w:rsid w:val="00630EA1"/>
    <w:rsid w:val="00640524"/>
    <w:rsid w:val="00670D4F"/>
    <w:rsid w:val="006A2650"/>
    <w:rsid w:val="006B0141"/>
    <w:rsid w:val="006B37E8"/>
    <w:rsid w:val="00724A6D"/>
    <w:rsid w:val="00751972"/>
    <w:rsid w:val="007520F5"/>
    <w:rsid w:val="00760F08"/>
    <w:rsid w:val="00777899"/>
    <w:rsid w:val="007847C2"/>
    <w:rsid w:val="007B5D1A"/>
    <w:rsid w:val="007C1B45"/>
    <w:rsid w:val="007F5ADF"/>
    <w:rsid w:val="0081276D"/>
    <w:rsid w:val="00817343"/>
    <w:rsid w:val="00817AD4"/>
    <w:rsid w:val="00825535"/>
    <w:rsid w:val="0089650E"/>
    <w:rsid w:val="008A020B"/>
    <w:rsid w:val="008C382B"/>
    <w:rsid w:val="008C6EE6"/>
    <w:rsid w:val="00925E9B"/>
    <w:rsid w:val="00926F50"/>
    <w:rsid w:val="00933E70"/>
    <w:rsid w:val="00937214"/>
    <w:rsid w:val="00937F8B"/>
    <w:rsid w:val="009641DE"/>
    <w:rsid w:val="00964931"/>
    <w:rsid w:val="009909A9"/>
    <w:rsid w:val="00993EA3"/>
    <w:rsid w:val="009A099F"/>
    <w:rsid w:val="009B298A"/>
    <w:rsid w:val="009E1FDF"/>
    <w:rsid w:val="009E342C"/>
    <w:rsid w:val="00A228B8"/>
    <w:rsid w:val="00A338FE"/>
    <w:rsid w:val="00A67248"/>
    <w:rsid w:val="00A72163"/>
    <w:rsid w:val="00A90ACF"/>
    <w:rsid w:val="00AA3ADA"/>
    <w:rsid w:val="00AA3F90"/>
    <w:rsid w:val="00AE26CF"/>
    <w:rsid w:val="00AE37AE"/>
    <w:rsid w:val="00AE7DAE"/>
    <w:rsid w:val="00B67541"/>
    <w:rsid w:val="00B77010"/>
    <w:rsid w:val="00B856A7"/>
    <w:rsid w:val="00BB02E6"/>
    <w:rsid w:val="00BB1988"/>
    <w:rsid w:val="00BE1408"/>
    <w:rsid w:val="00C362EC"/>
    <w:rsid w:val="00C440B0"/>
    <w:rsid w:val="00C54B47"/>
    <w:rsid w:val="00C71F8E"/>
    <w:rsid w:val="00C73F82"/>
    <w:rsid w:val="00CD20F3"/>
    <w:rsid w:val="00CE34FB"/>
    <w:rsid w:val="00CE456E"/>
    <w:rsid w:val="00D14B30"/>
    <w:rsid w:val="00D356DC"/>
    <w:rsid w:val="00D52077"/>
    <w:rsid w:val="00D66D6C"/>
    <w:rsid w:val="00D675A9"/>
    <w:rsid w:val="00D73FED"/>
    <w:rsid w:val="00D75066"/>
    <w:rsid w:val="00D81433"/>
    <w:rsid w:val="00D86452"/>
    <w:rsid w:val="00DB7F4D"/>
    <w:rsid w:val="00DC1660"/>
    <w:rsid w:val="00DD7F8F"/>
    <w:rsid w:val="00E11401"/>
    <w:rsid w:val="00E2482E"/>
    <w:rsid w:val="00E32E19"/>
    <w:rsid w:val="00E371AC"/>
    <w:rsid w:val="00E51B93"/>
    <w:rsid w:val="00E63930"/>
    <w:rsid w:val="00EA71FE"/>
    <w:rsid w:val="00F06D50"/>
    <w:rsid w:val="00F41E64"/>
    <w:rsid w:val="00F50FAE"/>
    <w:rsid w:val="00F542DF"/>
    <w:rsid w:val="00F92571"/>
    <w:rsid w:val="00F9662D"/>
    <w:rsid w:val="00F9788C"/>
    <w:rsid w:val="00FB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8E629-0FA4-4BC7-BA9F-79C0172C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E96"/>
    <w:rPr>
      <w:color w:val="808080"/>
    </w:rPr>
  </w:style>
  <w:style w:type="paragraph" w:styleId="ListParagraph">
    <w:name w:val="List Paragraph"/>
    <w:basedOn w:val="Normal"/>
    <w:uiPriority w:val="34"/>
    <w:qFormat/>
    <w:rsid w:val="002004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7343"/>
  </w:style>
  <w:style w:type="table" w:styleId="TableGrid">
    <w:name w:val="Table Grid"/>
    <w:basedOn w:val="TableNormal"/>
    <w:uiPriority w:val="39"/>
    <w:rsid w:val="006B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4986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127</cp:revision>
  <dcterms:created xsi:type="dcterms:W3CDTF">2016-01-21T14:57:00Z</dcterms:created>
  <dcterms:modified xsi:type="dcterms:W3CDTF">2016-01-25T18:33:00Z</dcterms:modified>
</cp:coreProperties>
</file>